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566E42" w14:textId="77777777" w:rsidR="00D021F4" w:rsidRPr="00D021F4" w:rsidRDefault="00D021F4" w:rsidP="00D021F4">
      <w:pPr>
        <w:jc w:val="center"/>
        <w:rPr>
          <w:rFonts w:ascii="Times New Roman" w:hAnsi="Times New Roman"/>
          <w:b/>
          <w:color w:val="000000"/>
          <w:lang w:val="pt-BR"/>
        </w:rPr>
      </w:pPr>
      <w:r w:rsidRPr="00D021F4">
        <w:rPr>
          <w:rFonts w:ascii="Times New Roman" w:hAnsi="Times New Roman"/>
          <w:b/>
          <w:color w:val="000000"/>
          <w:lang w:val="pt-BR"/>
        </w:rPr>
        <w:t xml:space="preserve">ĐỀ THAM KHẢO HKI </w:t>
      </w:r>
    </w:p>
    <w:p w14:paraId="70D0C280" w14:textId="77777777" w:rsidR="00D021F4" w:rsidRPr="00D021F4" w:rsidRDefault="00D021F4" w:rsidP="00D021F4">
      <w:pPr>
        <w:jc w:val="center"/>
        <w:rPr>
          <w:rFonts w:ascii="Times New Roman" w:hAnsi="Times New Roman"/>
          <w:b/>
          <w:color w:val="000000"/>
          <w:lang w:val="pt-BR"/>
        </w:rPr>
      </w:pPr>
      <w:r w:rsidRPr="00D021F4">
        <w:rPr>
          <w:rFonts w:ascii="Times New Roman" w:hAnsi="Times New Roman"/>
          <w:b/>
          <w:color w:val="000000"/>
          <w:lang w:val="pt-BR"/>
        </w:rPr>
        <w:t>TOÁN 9</w:t>
      </w:r>
    </w:p>
    <w:p w14:paraId="461E557A" w14:textId="77777777" w:rsidR="00D021F4" w:rsidRPr="00D021F4" w:rsidRDefault="00D021F4" w:rsidP="00D021F4">
      <w:pPr>
        <w:jc w:val="both"/>
        <w:rPr>
          <w:rFonts w:ascii="Times New Roman" w:hAnsi="Times New Roman"/>
          <w:b/>
          <w:color w:val="000000"/>
          <w:lang w:val="pt-BR"/>
        </w:rPr>
      </w:pPr>
    </w:p>
    <w:p w14:paraId="6FE685BF" w14:textId="2CDE1B21" w:rsidR="00D021F4" w:rsidRPr="00D021F4" w:rsidRDefault="00D021F4" w:rsidP="00D021F4">
      <w:pPr>
        <w:jc w:val="both"/>
        <w:rPr>
          <w:rFonts w:ascii="Times New Roman" w:hAnsi="Times New Roman"/>
          <w:i/>
          <w:color w:val="000000"/>
          <w:lang w:val="pt-BR"/>
        </w:rPr>
      </w:pPr>
      <w:r w:rsidRPr="00D021F4">
        <w:rPr>
          <w:rFonts w:ascii="Times New Roman" w:hAnsi="Times New Roman"/>
          <w:b/>
          <w:color w:val="000000"/>
          <w:u w:val="single"/>
          <w:lang w:val="pt-BR"/>
        </w:rPr>
        <w:t>Câu 1:</w:t>
      </w:r>
      <w:r w:rsidRPr="00D021F4">
        <w:rPr>
          <w:rFonts w:ascii="Times New Roman" w:hAnsi="Times New Roman"/>
          <w:color w:val="000000"/>
          <w:lang w:val="pt-BR"/>
        </w:rPr>
        <w:t xml:space="preserve"> Rút gọn biểu thức: </w:t>
      </w:r>
    </w:p>
    <w:p w14:paraId="79A5F382" w14:textId="693B0E55" w:rsidR="00D021F4" w:rsidRPr="00D021F4" w:rsidRDefault="00D021F4" w:rsidP="00D021F4">
      <w:pPr>
        <w:jc w:val="both"/>
        <w:rPr>
          <w:rFonts w:ascii="Times New Roman" w:hAnsi="Times New Roman"/>
          <w:bCs/>
          <w:color w:val="000000"/>
          <w:lang w:val="pt-BR"/>
        </w:rPr>
      </w:pPr>
      <w:r w:rsidRPr="00D021F4">
        <w:rPr>
          <w:rFonts w:ascii="Times New Roman" w:hAnsi="Times New Roman"/>
          <w:color w:val="000000"/>
          <w:position w:val="-8"/>
          <w:lang w:val="fr-FR"/>
        </w:rPr>
        <w:object w:dxaOrig="2980" w:dyaOrig="359" w14:anchorId="1DE869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737" o:spid="_x0000_i1034" type="#_x0000_t75" style="width:149pt;height:18pt;mso-position-horizontal-relative:page;mso-position-vertical-relative:page" o:ole="">
            <v:imagedata r:id="rId5" o:title=""/>
          </v:shape>
          <o:OLEObject Type="Embed" ProgID="Equation.DSMT4" ShapeID="Object 737" DrawAspect="Content" ObjectID="_1760862723" r:id="rId6"/>
        </w:object>
      </w:r>
      <w:r w:rsidRPr="00D021F4">
        <w:rPr>
          <w:rFonts w:ascii="Times New Roman" w:hAnsi="Times New Roman"/>
          <w:bCs/>
          <w:color w:val="000000"/>
          <w:lang w:val="pt-BR"/>
        </w:rPr>
        <w:t xml:space="preserve">       b/   </w:t>
      </w:r>
      <w:r w:rsidRPr="00D021F4">
        <w:rPr>
          <w:rFonts w:ascii="Times New Roman" w:hAnsi="Times New Roman"/>
          <w:color w:val="000000"/>
        </w:rPr>
        <w:fldChar w:fldCharType="begin"/>
      </w:r>
      <w:r w:rsidRPr="00D021F4">
        <w:rPr>
          <w:rFonts w:ascii="Times New Roman" w:hAnsi="Times New Roman"/>
          <w:color w:val="000000"/>
          <w:lang w:val="pt-BR"/>
        </w:rPr>
        <w:instrText xml:space="preserve"> QUOTE </w:instrText>
      </w:r>
      <m:oMath>
        <m:f>
          <m:fPr>
            <m:ctrlPr>
              <w:rPr>
                <w:rFonts w:ascii="Cambria Math" w:hAnsi="Cambria Math"/>
              </w:rPr>
            </m:ctrlPr>
          </m:fPr>
          <m:num>
            <m:r>
              <m:rPr>
                <m:sty m:val="p"/>
              </m:rPr>
              <w:rPr>
                <w:rFonts w:ascii="Cambria Math" w:hAnsi="Cambria Math"/>
              </w:rPr>
              <m:t>3</m:t>
            </m:r>
            <m:rad>
              <m:radPr>
                <m:degHide m:val="1"/>
                <m:ctrlPr>
                  <w:rPr>
                    <w:rFonts w:ascii="Cambria Math" w:hAnsi="Cambria Math"/>
                  </w:rPr>
                </m:ctrlPr>
              </m:radPr>
              <m:deg/>
              <m:e>
                <m:r>
                  <m:rPr>
                    <m:sty m:val="p"/>
                  </m:rPr>
                  <w:rPr>
                    <w:rFonts w:ascii="Cambria Math" w:hAnsi="Cambria Math"/>
                  </w:rPr>
                  <m:t>5</m:t>
                </m:r>
              </m:e>
            </m:rad>
            <m:r>
              <m:rPr>
                <m:sty m:val="p"/>
              </m:rPr>
              <w:rPr>
                <w:rFonts w:ascii="Cambria Math" w:hAnsi="Cambria Math"/>
              </w:rPr>
              <m:t>-5</m:t>
            </m:r>
            <m:rad>
              <m:radPr>
                <m:degHide m:val="1"/>
                <m:ctrlPr>
                  <w:rPr>
                    <w:rFonts w:ascii="Cambria Math" w:hAnsi="Cambria Math"/>
                  </w:rPr>
                </m:ctrlPr>
              </m:radPr>
              <m:deg/>
              <m:e>
                <m:r>
                  <m:rPr>
                    <m:sty m:val="p"/>
                  </m:rPr>
                  <w:rPr>
                    <w:rFonts w:ascii="Cambria Math" w:hAnsi="Cambria Math"/>
                  </w:rPr>
                  <m:t>3</m:t>
                </m:r>
              </m:e>
            </m:rad>
          </m:num>
          <m:den>
            <m:rad>
              <m:radPr>
                <m:degHide m:val="1"/>
                <m:ctrlPr>
                  <w:rPr>
                    <w:rFonts w:ascii="Cambria Math" w:hAnsi="Cambria Math"/>
                  </w:rPr>
                </m:ctrlPr>
              </m:radPr>
              <m:deg/>
              <m:e>
                <m:r>
                  <m:rPr>
                    <m:sty m:val="p"/>
                  </m:rPr>
                  <w:rPr>
                    <w:rFonts w:ascii="Cambria Math" w:hAnsi="Cambria Math"/>
                  </w:rPr>
                  <m:t>3</m:t>
                </m:r>
              </m:e>
            </m:rad>
            <m:r>
              <m:rPr>
                <m:sty m:val="p"/>
              </m:rPr>
              <w:rPr>
                <w:rFonts w:ascii="Cambria Math" w:hAnsi="Cambria Math"/>
              </w:rPr>
              <m:t>-</m:t>
            </m:r>
            <m:rad>
              <m:radPr>
                <m:degHide m:val="1"/>
                <m:ctrlPr>
                  <w:rPr>
                    <w:rFonts w:ascii="Cambria Math" w:hAnsi="Cambria Math"/>
                  </w:rPr>
                </m:ctrlPr>
              </m:radPr>
              <m:deg/>
              <m:e>
                <m:r>
                  <m:rPr>
                    <m:sty m:val="p"/>
                  </m:rPr>
                  <w:rPr>
                    <w:rFonts w:ascii="Cambria Math" w:hAnsi="Cambria Math"/>
                  </w:rPr>
                  <m:t>5</m:t>
                </m:r>
              </m:e>
            </m:rad>
          </m:den>
        </m:f>
        <m:r>
          <m:rPr>
            <m:sty m:val="p"/>
          </m:rPr>
          <w:rPr>
            <w:rFonts w:ascii="Cambria Math" w:hAnsi="Cambria Math"/>
          </w:rPr>
          <m:t>-</m:t>
        </m:r>
        <m:f>
          <m:fPr>
            <m:ctrlPr>
              <w:rPr>
                <w:rFonts w:ascii="Cambria Math" w:hAnsi="Cambria Math"/>
              </w:rPr>
            </m:ctrlPr>
          </m:fPr>
          <m:num>
            <m:r>
              <m:rPr>
                <m:sty m:val="p"/>
              </m:rPr>
              <w:rPr>
                <w:rFonts w:ascii="Cambria Math" w:hAnsi="Cambria Math"/>
              </w:rPr>
              <m:t>4</m:t>
            </m:r>
            <m:rad>
              <m:radPr>
                <m:degHide m:val="1"/>
                <m:ctrlPr>
                  <w:rPr>
                    <w:rFonts w:ascii="Cambria Math" w:hAnsi="Cambria Math"/>
                  </w:rPr>
                </m:ctrlPr>
              </m:radPr>
              <m:deg/>
              <m:e>
                <m:r>
                  <m:rPr>
                    <m:sty m:val="p"/>
                  </m:rPr>
                  <w:rPr>
                    <w:rFonts w:ascii="Cambria Math" w:hAnsi="Cambria Math"/>
                  </w:rPr>
                  <m:t>3</m:t>
                </m:r>
              </m:e>
            </m:rad>
          </m:num>
          <m:den>
            <m:rad>
              <m:radPr>
                <m:degHide m:val="1"/>
                <m:ctrlPr>
                  <w:rPr>
                    <w:rFonts w:ascii="Cambria Math" w:hAnsi="Cambria Math"/>
                  </w:rPr>
                </m:ctrlPr>
              </m:radPr>
              <m:deg/>
              <m:e>
                <m:r>
                  <m:rPr>
                    <m:sty m:val="p"/>
                  </m:rPr>
                  <w:rPr>
                    <w:rFonts w:ascii="Cambria Math" w:hAnsi="Cambria Math"/>
                  </w:rPr>
                  <m:t>5</m:t>
                </m:r>
              </m:e>
            </m:rad>
            <m:r>
              <m:rPr>
                <m:sty m:val="p"/>
              </m:rPr>
              <w:rPr>
                <w:rFonts w:ascii="Cambria Math" w:hAnsi="Cambria Math"/>
              </w:rPr>
              <m:t>-1</m:t>
            </m:r>
          </m:den>
        </m:f>
        <m:r>
          <m:rPr>
            <m:sty m:val="p"/>
          </m:rPr>
          <w:rPr>
            <w:rFonts w:ascii="Cambria Math" w:hAnsi="Cambria Math"/>
          </w:rPr>
          <m:t>+</m:t>
        </m:r>
        <m:rad>
          <m:radPr>
            <m:degHide m:val="1"/>
            <m:ctrlPr>
              <w:rPr>
                <w:rFonts w:ascii="Cambria Math" w:hAnsi="Cambria Math"/>
              </w:rPr>
            </m:ctrlPr>
          </m:radPr>
          <m:deg/>
          <m:e>
            <m:r>
              <m:rPr>
                <m:sty m:val="p"/>
              </m:rPr>
              <w:rPr>
                <w:rFonts w:ascii="Cambria Math" w:hAnsi="Cambria Math"/>
              </w:rPr>
              <m:t>13+</m:t>
            </m:r>
            <m:rad>
              <m:radPr>
                <m:degHide m:val="1"/>
                <m:ctrlPr>
                  <w:rPr>
                    <w:rFonts w:ascii="Cambria Math" w:hAnsi="Cambria Math"/>
                  </w:rPr>
                </m:ctrlPr>
              </m:radPr>
              <m:deg/>
              <m:e>
                <m:r>
                  <m:rPr>
                    <m:sty m:val="p"/>
                  </m:rPr>
                  <w:rPr>
                    <w:rFonts w:ascii="Cambria Math" w:hAnsi="Cambria Math"/>
                  </w:rPr>
                  <m:t>48</m:t>
                </m:r>
              </m:e>
            </m:rad>
          </m:e>
        </m:rad>
      </m:oMath>
      <w:r w:rsidRPr="00D021F4">
        <w:rPr>
          <w:rFonts w:ascii="Times New Roman" w:hAnsi="Times New Roman"/>
          <w:color w:val="000000"/>
          <w:lang w:val="pt-BR"/>
        </w:rPr>
        <w:instrText xml:space="preserve"> </w:instrText>
      </w:r>
      <w:r w:rsidRPr="00D021F4">
        <w:rPr>
          <w:rFonts w:ascii="Times New Roman" w:hAnsi="Times New Roman"/>
          <w:color w:val="000000"/>
        </w:rPr>
        <w:fldChar w:fldCharType="separate"/>
      </w:r>
      <m:oMath>
        <m:f>
          <m:fPr>
            <m:ctrlPr>
              <w:rPr>
                <w:rFonts w:ascii="Cambria Math" w:hAnsi="Cambria Math"/>
              </w:rPr>
            </m:ctrlPr>
          </m:fPr>
          <m:num>
            <m:r>
              <m:rPr>
                <m:sty m:val="p"/>
              </m:rPr>
              <w:rPr>
                <w:rFonts w:ascii="Cambria Math" w:hAnsi="Cambria Math"/>
              </w:rPr>
              <m:t>3</m:t>
            </m:r>
            <m:rad>
              <m:radPr>
                <m:degHide m:val="1"/>
                <m:ctrlPr>
                  <w:rPr>
                    <w:rFonts w:ascii="Cambria Math" w:hAnsi="Cambria Math"/>
                  </w:rPr>
                </m:ctrlPr>
              </m:radPr>
              <m:deg/>
              <m:e>
                <m:r>
                  <m:rPr>
                    <m:sty m:val="p"/>
                  </m:rPr>
                  <w:rPr>
                    <w:rFonts w:ascii="Cambria Math" w:hAnsi="Cambria Math"/>
                  </w:rPr>
                  <m:t>5</m:t>
                </m:r>
              </m:e>
            </m:rad>
            <m:r>
              <m:rPr>
                <m:sty m:val="p"/>
              </m:rPr>
              <w:rPr>
                <w:rFonts w:ascii="Cambria Math" w:hAnsi="Cambria Math"/>
              </w:rPr>
              <m:t>-5</m:t>
            </m:r>
            <m:rad>
              <m:radPr>
                <m:degHide m:val="1"/>
                <m:ctrlPr>
                  <w:rPr>
                    <w:rFonts w:ascii="Cambria Math" w:hAnsi="Cambria Math"/>
                  </w:rPr>
                </m:ctrlPr>
              </m:radPr>
              <m:deg/>
              <m:e>
                <m:r>
                  <m:rPr>
                    <m:sty m:val="p"/>
                  </m:rPr>
                  <w:rPr>
                    <w:rFonts w:ascii="Cambria Math" w:hAnsi="Cambria Math"/>
                  </w:rPr>
                  <m:t>3</m:t>
                </m:r>
              </m:e>
            </m:rad>
          </m:num>
          <m:den>
            <m:rad>
              <m:radPr>
                <m:degHide m:val="1"/>
                <m:ctrlPr>
                  <w:rPr>
                    <w:rFonts w:ascii="Cambria Math" w:hAnsi="Cambria Math"/>
                  </w:rPr>
                </m:ctrlPr>
              </m:radPr>
              <m:deg/>
              <m:e>
                <m:r>
                  <m:rPr>
                    <m:sty m:val="p"/>
                  </m:rPr>
                  <w:rPr>
                    <w:rFonts w:ascii="Cambria Math" w:hAnsi="Cambria Math"/>
                  </w:rPr>
                  <m:t>3</m:t>
                </m:r>
              </m:e>
            </m:rad>
            <m:r>
              <m:rPr>
                <m:sty m:val="p"/>
              </m:rPr>
              <w:rPr>
                <w:rFonts w:ascii="Cambria Math" w:hAnsi="Cambria Math"/>
              </w:rPr>
              <m:t>-</m:t>
            </m:r>
            <m:rad>
              <m:radPr>
                <m:degHide m:val="1"/>
                <m:ctrlPr>
                  <w:rPr>
                    <w:rFonts w:ascii="Cambria Math" w:hAnsi="Cambria Math"/>
                  </w:rPr>
                </m:ctrlPr>
              </m:radPr>
              <m:deg/>
              <m:e>
                <m:r>
                  <m:rPr>
                    <m:sty m:val="p"/>
                  </m:rPr>
                  <w:rPr>
                    <w:rFonts w:ascii="Cambria Math" w:hAnsi="Cambria Math"/>
                  </w:rPr>
                  <m:t>5</m:t>
                </m:r>
              </m:e>
            </m:rad>
          </m:den>
        </m:f>
        <m:r>
          <m:rPr>
            <m:sty m:val="p"/>
          </m:rPr>
          <w:rPr>
            <w:rFonts w:ascii="Cambria Math" w:hAnsi="Cambria Math"/>
          </w:rPr>
          <m:t>-</m:t>
        </m:r>
        <m:f>
          <m:fPr>
            <m:ctrlPr>
              <w:rPr>
                <w:rFonts w:ascii="Cambria Math" w:hAnsi="Cambria Math"/>
              </w:rPr>
            </m:ctrlPr>
          </m:fPr>
          <m:num>
            <m:r>
              <m:rPr>
                <m:sty m:val="p"/>
              </m:rPr>
              <w:rPr>
                <w:rFonts w:ascii="Cambria Math" w:hAnsi="Cambria Math"/>
              </w:rPr>
              <m:t>4</m:t>
            </m:r>
            <m:rad>
              <m:radPr>
                <m:degHide m:val="1"/>
                <m:ctrlPr>
                  <w:rPr>
                    <w:rFonts w:ascii="Cambria Math" w:hAnsi="Cambria Math"/>
                  </w:rPr>
                </m:ctrlPr>
              </m:radPr>
              <m:deg/>
              <m:e>
                <m:r>
                  <m:rPr>
                    <m:sty m:val="p"/>
                  </m:rPr>
                  <w:rPr>
                    <w:rFonts w:ascii="Cambria Math" w:hAnsi="Cambria Math"/>
                  </w:rPr>
                  <m:t>3</m:t>
                </m:r>
              </m:e>
            </m:rad>
          </m:num>
          <m:den>
            <m:rad>
              <m:radPr>
                <m:degHide m:val="1"/>
                <m:ctrlPr>
                  <w:rPr>
                    <w:rFonts w:ascii="Cambria Math" w:hAnsi="Cambria Math"/>
                  </w:rPr>
                </m:ctrlPr>
              </m:radPr>
              <m:deg/>
              <m:e>
                <m:r>
                  <m:rPr>
                    <m:sty m:val="p"/>
                  </m:rPr>
                  <w:rPr>
                    <w:rFonts w:ascii="Cambria Math" w:hAnsi="Cambria Math"/>
                  </w:rPr>
                  <m:t>5</m:t>
                </m:r>
              </m:e>
            </m:rad>
            <m:r>
              <m:rPr>
                <m:sty m:val="p"/>
              </m:rPr>
              <w:rPr>
                <w:rFonts w:ascii="Cambria Math" w:hAnsi="Cambria Math"/>
              </w:rPr>
              <m:t>-1</m:t>
            </m:r>
          </m:den>
        </m:f>
        <m:r>
          <m:rPr>
            <m:sty m:val="p"/>
          </m:rPr>
          <w:rPr>
            <w:rFonts w:ascii="Cambria Math" w:hAnsi="Cambria Math"/>
          </w:rPr>
          <m:t>+</m:t>
        </m:r>
        <m:rad>
          <m:radPr>
            <m:degHide m:val="1"/>
            <m:ctrlPr>
              <w:rPr>
                <w:rFonts w:ascii="Cambria Math" w:hAnsi="Cambria Math"/>
              </w:rPr>
            </m:ctrlPr>
          </m:radPr>
          <m:deg/>
          <m:e>
            <m:r>
              <m:rPr>
                <m:sty m:val="p"/>
              </m:rPr>
              <w:rPr>
                <w:rFonts w:ascii="Cambria Math" w:hAnsi="Cambria Math"/>
              </w:rPr>
              <m:t>13+</m:t>
            </m:r>
            <m:rad>
              <m:radPr>
                <m:degHide m:val="1"/>
                <m:ctrlPr>
                  <w:rPr>
                    <w:rFonts w:ascii="Cambria Math" w:hAnsi="Cambria Math"/>
                  </w:rPr>
                </m:ctrlPr>
              </m:radPr>
              <m:deg/>
              <m:e>
                <m:r>
                  <m:rPr>
                    <m:sty m:val="p"/>
                  </m:rPr>
                  <w:rPr>
                    <w:rFonts w:ascii="Cambria Math" w:hAnsi="Cambria Math"/>
                  </w:rPr>
                  <m:t>48</m:t>
                </m:r>
              </m:e>
            </m:rad>
          </m:e>
        </m:rad>
      </m:oMath>
      <w:r w:rsidRPr="00D021F4">
        <w:rPr>
          <w:rFonts w:ascii="Times New Roman" w:hAnsi="Times New Roman"/>
          <w:color w:val="000000"/>
        </w:rPr>
        <w:fldChar w:fldCharType="end"/>
      </w:r>
    </w:p>
    <w:p w14:paraId="0A41E3C9" w14:textId="77777777" w:rsidR="00D021F4" w:rsidRDefault="00D021F4" w:rsidP="00D021F4">
      <w:pPr>
        <w:jc w:val="both"/>
        <w:rPr>
          <w:rFonts w:ascii="Times New Roman" w:hAnsi="Times New Roman"/>
          <w:b/>
          <w:color w:val="000000"/>
          <w:u w:val="single"/>
          <w:lang w:val="pt-BR"/>
        </w:rPr>
      </w:pPr>
    </w:p>
    <w:p w14:paraId="6E7BBDA2" w14:textId="76B49EED" w:rsidR="00D021F4" w:rsidRPr="00D021F4" w:rsidRDefault="00D021F4" w:rsidP="00D021F4">
      <w:pPr>
        <w:jc w:val="both"/>
        <w:rPr>
          <w:rFonts w:ascii="Times New Roman" w:hAnsi="Times New Roman"/>
          <w:color w:val="000000"/>
          <w:lang w:val="pt-BR"/>
        </w:rPr>
      </w:pPr>
      <w:r w:rsidRPr="00D021F4">
        <w:rPr>
          <w:rFonts w:ascii="Times New Roman" w:hAnsi="Times New Roman"/>
          <w:b/>
          <w:color w:val="000000"/>
          <w:u w:val="single"/>
          <w:lang w:val="pt-BR"/>
        </w:rPr>
        <w:t>Câu 2</w:t>
      </w:r>
      <w:r w:rsidRPr="00D021F4">
        <w:rPr>
          <w:rFonts w:ascii="Times New Roman" w:hAnsi="Times New Roman"/>
          <w:color w:val="000000"/>
          <w:lang w:val="pt-BR"/>
        </w:rPr>
        <w:t xml:space="preserve">: Cho y = </w:t>
      </w:r>
      <w:r w:rsidRPr="00D021F4">
        <w:rPr>
          <w:rFonts w:ascii="Times New Roman" w:hAnsi="Times New Roman"/>
          <w:color w:val="000000"/>
          <w:position w:val="-24"/>
        </w:rPr>
        <w:object w:dxaOrig="899" w:dyaOrig="619" w14:anchorId="0B948C70">
          <v:shape id="Object 740" o:spid="_x0000_i1035" type="#_x0000_t75" style="width:45pt;height:31pt;mso-position-horizontal-relative:page;mso-position-vertical-relative:page" o:ole="">
            <v:imagedata r:id="rId7" o:title=""/>
          </v:shape>
          <o:OLEObject Type="Embed" ProgID="Equation.3" ShapeID="Object 740" DrawAspect="Content" ObjectID="_1760862724" r:id="rId8"/>
        </w:object>
      </w:r>
      <w:r w:rsidRPr="00D021F4">
        <w:rPr>
          <w:rFonts w:ascii="Times New Roman" w:hAnsi="Times New Roman"/>
          <w:color w:val="000000"/>
          <w:lang w:val="pt-BR"/>
        </w:rPr>
        <w:t xml:space="preserve"> có đồ thị (D</w:t>
      </w:r>
      <w:r w:rsidRPr="00D021F4">
        <w:rPr>
          <w:rFonts w:ascii="Times New Roman" w:hAnsi="Times New Roman"/>
          <w:color w:val="000000"/>
          <w:vertAlign w:val="subscript"/>
          <w:lang w:val="pt-BR"/>
        </w:rPr>
        <w:t>1</w:t>
      </w:r>
      <w:r w:rsidRPr="00D021F4">
        <w:rPr>
          <w:rFonts w:ascii="Times New Roman" w:hAnsi="Times New Roman"/>
          <w:color w:val="000000"/>
          <w:lang w:val="pt-BR"/>
        </w:rPr>
        <w:t>) và hàm số y = x – 6 có đồ thị (D</w:t>
      </w:r>
      <w:r w:rsidRPr="00D021F4">
        <w:rPr>
          <w:rFonts w:ascii="Times New Roman" w:hAnsi="Times New Roman"/>
          <w:color w:val="000000"/>
          <w:vertAlign w:val="subscript"/>
          <w:lang w:val="pt-BR"/>
        </w:rPr>
        <w:t>2</w:t>
      </w:r>
      <w:r w:rsidRPr="00D021F4">
        <w:rPr>
          <w:rFonts w:ascii="Times New Roman" w:hAnsi="Times New Roman"/>
          <w:color w:val="000000"/>
          <w:lang w:val="pt-BR"/>
        </w:rPr>
        <w:t>).</w:t>
      </w:r>
    </w:p>
    <w:p w14:paraId="1C26CFFD" w14:textId="77777777" w:rsidR="00D021F4" w:rsidRPr="00D021F4" w:rsidRDefault="00D021F4" w:rsidP="00D021F4">
      <w:pPr>
        <w:numPr>
          <w:ilvl w:val="0"/>
          <w:numId w:val="1"/>
        </w:numPr>
        <w:jc w:val="both"/>
        <w:rPr>
          <w:rFonts w:ascii="Times New Roman" w:hAnsi="Times New Roman"/>
          <w:color w:val="000000"/>
          <w:lang w:val="vi-VN"/>
        </w:rPr>
      </w:pPr>
      <w:r w:rsidRPr="00D021F4">
        <w:rPr>
          <w:rFonts w:ascii="Times New Roman" w:hAnsi="Times New Roman"/>
          <w:color w:val="000000"/>
          <w:lang w:val="pt-BR"/>
        </w:rPr>
        <w:t>Vẽ (D</w:t>
      </w:r>
      <w:r w:rsidRPr="00D021F4">
        <w:rPr>
          <w:rFonts w:ascii="Times New Roman" w:hAnsi="Times New Roman"/>
          <w:color w:val="000000"/>
          <w:vertAlign w:val="subscript"/>
          <w:lang w:val="pt-BR"/>
        </w:rPr>
        <w:t>1</w:t>
      </w:r>
      <w:r w:rsidRPr="00D021F4">
        <w:rPr>
          <w:rFonts w:ascii="Times New Roman" w:hAnsi="Times New Roman"/>
          <w:color w:val="000000"/>
          <w:lang w:val="pt-BR"/>
        </w:rPr>
        <w:t>) và (D</w:t>
      </w:r>
      <w:r w:rsidRPr="00D021F4">
        <w:rPr>
          <w:rFonts w:ascii="Times New Roman" w:hAnsi="Times New Roman"/>
          <w:color w:val="000000"/>
          <w:vertAlign w:val="subscript"/>
          <w:lang w:val="pt-BR"/>
        </w:rPr>
        <w:t>2</w:t>
      </w:r>
      <w:r w:rsidRPr="00D021F4">
        <w:rPr>
          <w:rFonts w:ascii="Times New Roman" w:hAnsi="Times New Roman"/>
          <w:color w:val="000000"/>
          <w:lang w:val="pt-BR"/>
        </w:rPr>
        <w:t>) trên cùng một hệ trục tọa độ</w:t>
      </w:r>
    </w:p>
    <w:p w14:paraId="1805D230" w14:textId="77777777" w:rsidR="00D021F4" w:rsidRPr="00D021F4" w:rsidRDefault="00D021F4" w:rsidP="00D021F4">
      <w:pPr>
        <w:numPr>
          <w:ilvl w:val="0"/>
          <w:numId w:val="1"/>
        </w:numPr>
        <w:jc w:val="both"/>
        <w:rPr>
          <w:rFonts w:ascii="Times New Roman" w:hAnsi="Times New Roman"/>
          <w:color w:val="000000"/>
          <w:lang w:val="vi-VN"/>
        </w:rPr>
      </w:pPr>
      <w:r w:rsidRPr="00D021F4">
        <w:rPr>
          <w:rFonts w:ascii="Times New Roman" w:hAnsi="Times New Roman"/>
          <w:color w:val="000000"/>
          <w:lang w:val="pt-BR"/>
        </w:rPr>
        <w:t>Tìm toạ độ giao điểm A của (D</w:t>
      </w:r>
      <w:r w:rsidRPr="00D021F4">
        <w:rPr>
          <w:rFonts w:ascii="Times New Roman" w:hAnsi="Times New Roman"/>
          <w:color w:val="000000"/>
          <w:vertAlign w:val="subscript"/>
          <w:lang w:val="pt-BR"/>
        </w:rPr>
        <w:t>1</w:t>
      </w:r>
      <w:r w:rsidRPr="00D021F4">
        <w:rPr>
          <w:rFonts w:ascii="Times New Roman" w:hAnsi="Times New Roman"/>
          <w:color w:val="000000"/>
          <w:lang w:val="pt-BR"/>
        </w:rPr>
        <w:t>) và (D</w:t>
      </w:r>
      <w:r w:rsidRPr="00D021F4">
        <w:rPr>
          <w:rFonts w:ascii="Times New Roman" w:hAnsi="Times New Roman"/>
          <w:color w:val="000000"/>
          <w:vertAlign w:val="subscript"/>
          <w:lang w:val="pt-BR"/>
        </w:rPr>
        <w:t>2</w:t>
      </w:r>
      <w:r w:rsidRPr="00D021F4">
        <w:rPr>
          <w:rFonts w:ascii="Times New Roman" w:hAnsi="Times New Roman"/>
          <w:color w:val="000000"/>
          <w:lang w:val="pt-BR"/>
        </w:rPr>
        <w:t>) bằng phép tính.</w:t>
      </w:r>
    </w:p>
    <w:p w14:paraId="325D3489" w14:textId="1E337289" w:rsidR="00D021F4" w:rsidRPr="00D021F4" w:rsidRDefault="00D021F4" w:rsidP="00D021F4">
      <w:pPr>
        <w:numPr>
          <w:ilvl w:val="0"/>
          <w:numId w:val="1"/>
        </w:numPr>
        <w:jc w:val="both"/>
        <w:rPr>
          <w:rFonts w:ascii="Times New Roman" w:hAnsi="Times New Roman"/>
          <w:color w:val="000000"/>
          <w:lang w:val="vi-VN"/>
        </w:rPr>
      </w:pPr>
      <w:r w:rsidRPr="00D021F4">
        <w:rPr>
          <w:rFonts w:ascii="Times New Roman" w:hAnsi="Times New Roman"/>
          <w:noProof/>
          <w:color w:val="000000"/>
        </w:rPr>
        <w:drawing>
          <wp:anchor distT="0" distB="0" distL="114300" distR="114300" simplePos="0" relativeHeight="251646464" behindDoc="1" locked="0" layoutInCell="1" allowOverlap="1" wp14:anchorId="50392906" wp14:editId="479E47C0">
            <wp:simplePos x="0" y="0"/>
            <wp:positionH relativeFrom="column">
              <wp:posOffset>108585</wp:posOffset>
            </wp:positionH>
            <wp:positionV relativeFrom="paragraph">
              <wp:posOffset>118110</wp:posOffset>
            </wp:positionV>
            <wp:extent cx="5943600" cy="1419225"/>
            <wp:effectExtent l="0" t="0" r="0"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1419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021F4">
        <w:rPr>
          <w:rFonts w:ascii="Times New Roman" w:hAnsi="Times New Roman"/>
          <w:color w:val="000000"/>
          <w:lang w:val="pt-BR"/>
        </w:rPr>
        <w:t>Viết phương trình đường thẳng (D</w:t>
      </w:r>
      <w:r w:rsidRPr="00D021F4">
        <w:rPr>
          <w:rFonts w:ascii="Times New Roman" w:hAnsi="Times New Roman"/>
          <w:color w:val="000000"/>
          <w:vertAlign w:val="subscript"/>
          <w:lang w:val="pt-BR"/>
        </w:rPr>
        <w:t>3</w:t>
      </w:r>
      <w:r w:rsidRPr="00D021F4">
        <w:rPr>
          <w:rFonts w:ascii="Times New Roman" w:hAnsi="Times New Roman"/>
          <w:color w:val="000000"/>
          <w:lang w:val="pt-BR"/>
        </w:rPr>
        <w:t>) : y = ax + b biết (D</w:t>
      </w:r>
      <w:r w:rsidRPr="00D021F4">
        <w:rPr>
          <w:rFonts w:ascii="Times New Roman" w:hAnsi="Times New Roman"/>
          <w:color w:val="000000"/>
          <w:vertAlign w:val="subscript"/>
          <w:lang w:val="pt-BR"/>
        </w:rPr>
        <w:t>3</w:t>
      </w:r>
      <w:r w:rsidRPr="00D021F4">
        <w:rPr>
          <w:rFonts w:ascii="Times New Roman" w:hAnsi="Times New Roman"/>
          <w:color w:val="000000"/>
          <w:lang w:val="pt-BR"/>
        </w:rPr>
        <w:t>) // (D</w:t>
      </w:r>
      <w:r w:rsidRPr="00D021F4">
        <w:rPr>
          <w:rFonts w:ascii="Times New Roman" w:hAnsi="Times New Roman"/>
          <w:color w:val="000000"/>
          <w:vertAlign w:val="subscript"/>
          <w:lang w:val="pt-BR"/>
        </w:rPr>
        <w:t>2</w:t>
      </w:r>
      <w:r w:rsidRPr="00D021F4">
        <w:rPr>
          <w:rFonts w:ascii="Times New Roman" w:hAnsi="Times New Roman"/>
          <w:color w:val="000000"/>
          <w:vertAlign w:val="subscript"/>
          <w:lang w:val="pt-BR"/>
        </w:rPr>
        <w:softHyphen/>
      </w:r>
      <w:r w:rsidRPr="00D021F4">
        <w:rPr>
          <w:rFonts w:ascii="Times New Roman" w:hAnsi="Times New Roman"/>
          <w:color w:val="000000"/>
          <w:lang w:val="pt-BR"/>
        </w:rPr>
        <w:t>) và cắt trục hoành tại điểm có hoành độ bằng 1.</w:t>
      </w:r>
    </w:p>
    <w:p w14:paraId="3CB52EFB" w14:textId="40862E8D" w:rsidR="00D021F4" w:rsidRPr="00D021F4" w:rsidRDefault="00D021F4" w:rsidP="00D021F4">
      <w:pPr>
        <w:jc w:val="both"/>
        <w:rPr>
          <w:rFonts w:ascii="Times New Roman" w:hAnsi="Times New Roman"/>
          <w:color w:val="000000"/>
          <w:lang w:val="vi-VN"/>
        </w:rPr>
      </w:pPr>
      <w:r w:rsidRPr="00D021F4">
        <w:rPr>
          <w:rFonts w:ascii="Times New Roman" w:hAnsi="Times New Roman"/>
          <w:b/>
          <w:color w:val="000000"/>
          <w:u w:val="single"/>
          <w:lang w:val="vi-VN"/>
        </w:rPr>
        <w:t>Câu 3:</w:t>
      </w:r>
      <w:r w:rsidRPr="00D021F4">
        <w:rPr>
          <w:rFonts w:ascii="Times New Roman" w:hAnsi="Times New Roman"/>
          <w:b/>
          <w:color w:val="000000"/>
          <w:lang w:val="vi-VN"/>
        </w:rPr>
        <w:t xml:space="preserve"> </w:t>
      </w:r>
      <w:r w:rsidRPr="00D021F4">
        <w:rPr>
          <w:rFonts w:ascii="Times New Roman" w:hAnsi="Times New Roman"/>
          <w:color w:val="000000"/>
          <w:lang w:val="vi-VN"/>
        </w:rPr>
        <w:t xml:space="preserve"> </w:t>
      </w:r>
    </w:p>
    <w:p w14:paraId="0DD82A67" w14:textId="77777777" w:rsidR="00D021F4" w:rsidRPr="00D021F4" w:rsidRDefault="00D021F4" w:rsidP="00D021F4">
      <w:pPr>
        <w:jc w:val="both"/>
        <w:rPr>
          <w:rFonts w:ascii="Times New Roman" w:hAnsi="Times New Roman"/>
          <w:color w:val="000000"/>
          <w:lang w:val="vi-VN"/>
        </w:rPr>
      </w:pPr>
    </w:p>
    <w:p w14:paraId="38DF7561" w14:textId="77777777" w:rsidR="00D021F4" w:rsidRPr="00D021F4" w:rsidRDefault="00D021F4" w:rsidP="00D021F4">
      <w:pPr>
        <w:jc w:val="both"/>
        <w:rPr>
          <w:rFonts w:ascii="Times New Roman" w:hAnsi="Times New Roman"/>
          <w:color w:val="000000"/>
          <w:lang w:val="vi-VN"/>
        </w:rPr>
      </w:pPr>
    </w:p>
    <w:p w14:paraId="6FA6DA69" w14:textId="77777777" w:rsidR="00D021F4" w:rsidRPr="00D021F4" w:rsidRDefault="00D021F4" w:rsidP="00D021F4">
      <w:pPr>
        <w:jc w:val="both"/>
        <w:rPr>
          <w:rFonts w:ascii="Times New Roman" w:hAnsi="Times New Roman"/>
          <w:color w:val="000000"/>
          <w:lang w:val="vi-VN"/>
        </w:rPr>
      </w:pPr>
    </w:p>
    <w:p w14:paraId="6F15D59E" w14:textId="77777777" w:rsidR="00D021F4" w:rsidRPr="00D021F4" w:rsidRDefault="00D021F4" w:rsidP="00D021F4">
      <w:pPr>
        <w:jc w:val="both"/>
        <w:rPr>
          <w:rFonts w:ascii="Times New Roman" w:hAnsi="Times New Roman"/>
          <w:color w:val="000000"/>
          <w:lang w:val="vi-VN"/>
        </w:rPr>
      </w:pPr>
    </w:p>
    <w:p w14:paraId="33B108C2" w14:textId="77777777" w:rsidR="00D021F4" w:rsidRPr="00D021F4" w:rsidRDefault="00D021F4" w:rsidP="00D021F4">
      <w:pPr>
        <w:jc w:val="both"/>
        <w:rPr>
          <w:rFonts w:ascii="Times New Roman" w:hAnsi="Times New Roman"/>
          <w:color w:val="000000"/>
          <w:lang w:val="vi-VN"/>
        </w:rPr>
      </w:pPr>
    </w:p>
    <w:p w14:paraId="29A9C5C8" w14:textId="77777777" w:rsidR="00D021F4" w:rsidRPr="00D021F4" w:rsidRDefault="00D021F4" w:rsidP="00D021F4">
      <w:pPr>
        <w:jc w:val="both"/>
        <w:rPr>
          <w:rFonts w:ascii="Times New Roman" w:hAnsi="Times New Roman"/>
          <w:color w:val="000000"/>
          <w:lang w:val="vi-VN"/>
        </w:rPr>
      </w:pPr>
      <w:r w:rsidRPr="00D021F4">
        <w:rPr>
          <w:rFonts w:ascii="Times New Roman" w:hAnsi="Times New Roman"/>
          <w:color w:val="000000"/>
          <w:lang w:val="vi-VN"/>
        </w:rPr>
        <w:tab/>
        <w:t>Hải đăng Đá Lát là một trong 7 ngọn Hải đăng cao nhất Việt Nam, được đặt trên đảo Đá Lát ở vị trí cực Tây Quần đảo, thuộc xã đảo Trường Sa, huyện Trường Sa, tỉnh Khánh Hòa. Ngọn hải đăng được xây dựng năm 1994, cao 42 mét, có tác dụng chỉ vị trí đảo, giúp tàu thuyền hoạt động trong vùng biển Trường Sa định hướng và xác định được vị trí mình. Một người đi trên tàu đánh cá muốn đến ngọn hải đăng Đá Lát, người đó đứng trên mũi tàu cá và dùng giác kế đo được góc giữa mũi tàu và tia nắng chiếu từ đỉnh ngọn hải đăng đến tàu là 10</w:t>
      </w:r>
      <w:r w:rsidRPr="00D021F4">
        <w:rPr>
          <w:rFonts w:ascii="Times New Roman" w:hAnsi="Times New Roman"/>
          <w:color w:val="000000"/>
          <w:vertAlign w:val="superscript"/>
          <w:lang w:val="vi-VN"/>
        </w:rPr>
        <w:t>0</w:t>
      </w:r>
    </w:p>
    <w:p w14:paraId="7115522F" w14:textId="77777777" w:rsidR="00D021F4" w:rsidRPr="00D021F4" w:rsidRDefault="00D021F4" w:rsidP="00D021F4">
      <w:pPr>
        <w:jc w:val="both"/>
        <w:rPr>
          <w:rFonts w:ascii="Times New Roman" w:hAnsi="Times New Roman"/>
          <w:color w:val="000000"/>
          <w:lang w:val="vi-VN"/>
        </w:rPr>
      </w:pPr>
      <w:r w:rsidRPr="00D021F4">
        <w:rPr>
          <w:rFonts w:ascii="Times New Roman" w:hAnsi="Times New Roman"/>
          <w:color w:val="000000"/>
          <w:lang w:val="vi-VN"/>
        </w:rPr>
        <w:t>Tính khoảng cách từ tàu đến ngọn hải đăng. (làm tròn đến 1 chữ số thập phân)</w:t>
      </w:r>
    </w:p>
    <w:p w14:paraId="59FECEAE" w14:textId="77777777" w:rsidR="00D021F4" w:rsidRPr="00D021F4" w:rsidRDefault="00D021F4" w:rsidP="00D021F4">
      <w:pPr>
        <w:jc w:val="both"/>
        <w:rPr>
          <w:rFonts w:ascii="Times New Roman" w:hAnsi="Times New Roman"/>
          <w:color w:val="000000"/>
          <w:lang w:val="vi-VN"/>
        </w:rPr>
      </w:pPr>
      <w:r w:rsidRPr="00D021F4">
        <w:rPr>
          <w:rFonts w:ascii="Times New Roman" w:hAnsi="Times New Roman"/>
          <w:color w:val="000000"/>
          <w:lang w:val="vi-VN"/>
        </w:rPr>
        <w:t>Biết cứ đi 10 m thì tàu đó hao tốn hết 0,02 lít dầu. Hỏi tàu đó để đi đến ngọn hải đăng Đá Lát cần tối thiểu bao nhiêu lít dầu?</w:t>
      </w:r>
    </w:p>
    <w:p w14:paraId="1F4BE1EC" w14:textId="775A059F" w:rsidR="00D021F4" w:rsidRPr="00D021F4" w:rsidRDefault="00D021F4" w:rsidP="00D021F4">
      <w:pPr>
        <w:jc w:val="both"/>
        <w:rPr>
          <w:rFonts w:ascii="Times New Roman" w:hAnsi="Times New Roman"/>
          <w:color w:val="000000"/>
          <w:lang w:val="vi-VN"/>
        </w:rPr>
      </w:pPr>
      <w:r w:rsidRPr="00D021F4">
        <w:rPr>
          <w:rFonts w:ascii="Times New Roman" w:hAnsi="Times New Roman"/>
          <w:b/>
          <w:color w:val="000000"/>
          <w:u w:val="single"/>
          <w:lang w:val="vi-VN"/>
        </w:rPr>
        <w:t>Câu 4:</w:t>
      </w:r>
      <w:r w:rsidRPr="00D021F4">
        <w:rPr>
          <w:rFonts w:ascii="Times New Roman" w:hAnsi="Times New Roman"/>
          <w:color w:val="000000"/>
          <w:lang w:val="vi-VN"/>
        </w:rPr>
        <w:t xml:space="preserve"> </w:t>
      </w:r>
      <w:r w:rsidRPr="00D021F4">
        <w:rPr>
          <w:rFonts w:ascii="Times New Roman" w:hAnsi="Times New Roman"/>
          <w:color w:val="000000"/>
          <w:lang w:val="pt-BR"/>
        </w:rPr>
        <w:t>Nhân ngày “Phụ nữ Việt Nam 20/10”, cửa hàng bán túi xách và ví da giảm giá 30% cho tất cả các sản phẩm và ai có thẻ “khách hàng thân thiết” sẽ được giảm tiếp 10% trên giá đã giảm.</w:t>
      </w:r>
    </w:p>
    <w:p w14:paraId="3D26E61D" w14:textId="77777777" w:rsidR="00D021F4" w:rsidRPr="00D021F4" w:rsidRDefault="00D021F4" w:rsidP="00D021F4">
      <w:pPr>
        <w:numPr>
          <w:ilvl w:val="0"/>
          <w:numId w:val="2"/>
        </w:numPr>
        <w:jc w:val="both"/>
        <w:rPr>
          <w:rFonts w:ascii="Times New Roman" w:hAnsi="Times New Roman"/>
          <w:color w:val="000000"/>
          <w:lang w:val="vi-VN"/>
        </w:rPr>
      </w:pPr>
      <w:r w:rsidRPr="00D021F4">
        <w:rPr>
          <w:rFonts w:ascii="Times New Roman" w:hAnsi="Times New Roman"/>
          <w:color w:val="000000"/>
          <w:lang w:val="pt-BR"/>
        </w:rPr>
        <w:t>Hỏi mẹ bạn An có thẻ khách hàng thân thiết khi mua 1 cái túi xách trị giá 500000 đồng thì phải trả bao nhiêu?</w:t>
      </w:r>
    </w:p>
    <w:p w14:paraId="1856B609" w14:textId="77777777" w:rsidR="00D021F4" w:rsidRPr="00D021F4" w:rsidRDefault="00D021F4" w:rsidP="00D021F4">
      <w:pPr>
        <w:numPr>
          <w:ilvl w:val="0"/>
          <w:numId w:val="2"/>
        </w:numPr>
        <w:jc w:val="both"/>
        <w:rPr>
          <w:rFonts w:ascii="Times New Roman" w:hAnsi="Times New Roman"/>
          <w:color w:val="000000"/>
          <w:lang w:val="pt-BR"/>
        </w:rPr>
      </w:pPr>
      <w:r w:rsidRPr="00D021F4">
        <w:rPr>
          <w:rFonts w:ascii="Times New Roman" w:hAnsi="Times New Roman"/>
          <w:color w:val="000000"/>
          <w:lang w:val="pt-BR"/>
        </w:rPr>
        <w:t>Mẹ bạn An mua túi xách trên và thêm 1 cái bóp nên trả tất cả 693000 đồng. Hỏi giá ban đầu của cái bóp là bao nhiêu?</w:t>
      </w:r>
    </w:p>
    <w:p w14:paraId="51924665" w14:textId="3D14B31E" w:rsidR="00D021F4" w:rsidRPr="00D021F4" w:rsidRDefault="00D021F4" w:rsidP="00D021F4">
      <w:pPr>
        <w:jc w:val="both"/>
        <w:rPr>
          <w:rFonts w:ascii="Times New Roman" w:hAnsi="Times New Roman"/>
          <w:color w:val="000000"/>
          <w:lang w:val="pt-BR"/>
        </w:rPr>
      </w:pPr>
      <w:r w:rsidRPr="00D021F4">
        <w:rPr>
          <w:rFonts w:ascii="Times New Roman" w:hAnsi="Times New Roman"/>
          <w:b/>
          <w:color w:val="000000"/>
          <w:u w:val="single"/>
          <w:lang w:val="pt-BR"/>
        </w:rPr>
        <w:t>Câu 5:</w:t>
      </w:r>
      <w:r w:rsidRPr="00D021F4">
        <w:rPr>
          <w:rFonts w:ascii="Times New Roman" w:hAnsi="Times New Roman"/>
          <w:color w:val="000000"/>
          <w:lang w:val="pt-BR"/>
        </w:rPr>
        <w:t xml:space="preserve"> Nam và Hùng nhận gia công hàng mỹ nghệ. Ngày thứ nhất họ làm ra được 01 sản phẩm; ngày thứ hai họ làm ra được 03 sản phẩm; ngày thứ ba số sản phẩm họ làm ra bằng số sản phẩm ngày thứ hai cộng thêm hai (là 05 sản phẩm). Số sản phẩm ngày thứ tư bằng số sản phẩm ngày thứ ba cộng thêm hai. Hỏi theo quy luật </w:t>
      </w:r>
      <w:r w:rsidRPr="00D021F4">
        <w:rPr>
          <w:rFonts w:ascii="Times New Roman" w:hAnsi="Times New Roman"/>
          <w:color w:val="000000"/>
          <w:lang w:val="pt-BR"/>
        </w:rPr>
        <w:lastRenderedPageBreak/>
        <w:t xml:space="preserve">đó, sau đợt gia công Nam và Hùng tạo ra tất cả bao nhiêu sản phẩm biết ngày cuối cùng họ tạo ra được 49 sản phẩm? </w:t>
      </w:r>
    </w:p>
    <w:p w14:paraId="73A36356" w14:textId="3E127249" w:rsidR="00D021F4" w:rsidRPr="00D021F4" w:rsidRDefault="00D021F4" w:rsidP="00D021F4">
      <w:pPr>
        <w:jc w:val="both"/>
        <w:rPr>
          <w:rFonts w:ascii="Times New Roman" w:hAnsi="Times New Roman"/>
          <w:color w:val="000000"/>
          <w:lang w:val="vi-VN"/>
        </w:rPr>
      </w:pPr>
      <w:r w:rsidRPr="00D021F4">
        <w:rPr>
          <w:rFonts w:ascii="Times New Roman" w:hAnsi="Times New Roman"/>
          <w:b/>
          <w:color w:val="000000"/>
          <w:u w:val="single"/>
          <w:lang w:val="pt-BR"/>
        </w:rPr>
        <w:t>Câu 6:</w:t>
      </w:r>
      <w:r w:rsidRPr="00D021F4">
        <w:rPr>
          <w:rFonts w:ascii="Times New Roman" w:hAnsi="Times New Roman"/>
          <w:color w:val="000000"/>
          <w:lang w:val="pt-BR"/>
        </w:rPr>
        <w:t xml:space="preserve"> </w:t>
      </w:r>
      <w:r w:rsidRPr="00D021F4">
        <w:rPr>
          <w:rFonts w:ascii="Times New Roman" w:hAnsi="Times New Roman"/>
          <w:color w:val="000000"/>
          <w:lang w:val="vi-VN"/>
        </w:rPr>
        <w:t>Cho đường</w:t>
      </w:r>
      <w:r w:rsidRPr="00D021F4">
        <w:rPr>
          <w:rFonts w:ascii="Times New Roman" w:hAnsi="Times New Roman"/>
          <w:color w:val="000000"/>
          <w:lang w:val="pt-BR"/>
        </w:rPr>
        <w:t xml:space="preserve"> </w:t>
      </w:r>
      <w:r w:rsidRPr="00D021F4">
        <w:rPr>
          <w:rFonts w:ascii="Times New Roman" w:hAnsi="Times New Roman"/>
          <w:color w:val="000000"/>
          <w:lang w:val="vi-VN"/>
        </w:rPr>
        <w:t>tròn</w:t>
      </w:r>
      <w:r w:rsidRPr="00D021F4">
        <w:rPr>
          <w:rFonts w:ascii="Times New Roman" w:hAnsi="Times New Roman"/>
          <w:color w:val="000000"/>
          <w:lang w:val="pt-BR"/>
        </w:rPr>
        <w:t xml:space="preserve"> </w:t>
      </w:r>
      <w:r w:rsidRPr="00D021F4">
        <w:rPr>
          <w:rFonts w:ascii="Times New Roman" w:hAnsi="Times New Roman"/>
          <w:color w:val="000000"/>
          <w:lang w:val="vi-VN"/>
        </w:rPr>
        <w:t>tâm O và</w:t>
      </w:r>
      <w:r w:rsidRPr="00D021F4">
        <w:rPr>
          <w:rFonts w:ascii="Times New Roman" w:hAnsi="Times New Roman"/>
          <w:color w:val="000000"/>
          <w:lang w:val="pt-BR"/>
        </w:rPr>
        <w:t xml:space="preserve"> </w:t>
      </w:r>
      <w:r w:rsidRPr="00D021F4">
        <w:rPr>
          <w:rFonts w:ascii="Times New Roman" w:hAnsi="Times New Roman"/>
          <w:color w:val="000000"/>
          <w:lang w:val="vi-VN"/>
        </w:rPr>
        <w:t>điểm A nằm</w:t>
      </w:r>
      <w:r w:rsidRPr="00D021F4">
        <w:rPr>
          <w:rFonts w:ascii="Times New Roman" w:hAnsi="Times New Roman"/>
          <w:color w:val="000000"/>
          <w:lang w:val="pt-BR"/>
        </w:rPr>
        <w:t xml:space="preserve"> </w:t>
      </w:r>
      <w:r w:rsidRPr="00D021F4">
        <w:rPr>
          <w:rFonts w:ascii="Times New Roman" w:hAnsi="Times New Roman"/>
          <w:color w:val="000000"/>
          <w:lang w:val="vi-VN"/>
        </w:rPr>
        <w:t>ngoài</w:t>
      </w:r>
      <w:r w:rsidRPr="00D021F4">
        <w:rPr>
          <w:rFonts w:ascii="Times New Roman" w:hAnsi="Times New Roman"/>
          <w:color w:val="000000"/>
          <w:lang w:val="pt-BR"/>
        </w:rPr>
        <w:t xml:space="preserve"> </w:t>
      </w:r>
      <w:r w:rsidRPr="00D021F4">
        <w:rPr>
          <w:rFonts w:ascii="Times New Roman" w:hAnsi="Times New Roman"/>
          <w:color w:val="000000"/>
          <w:lang w:val="vi-VN"/>
        </w:rPr>
        <w:t>đường</w:t>
      </w:r>
      <w:r w:rsidRPr="00D021F4">
        <w:rPr>
          <w:rFonts w:ascii="Times New Roman" w:hAnsi="Times New Roman"/>
          <w:color w:val="000000"/>
          <w:lang w:val="pt-BR"/>
        </w:rPr>
        <w:t xml:space="preserve"> </w:t>
      </w:r>
      <w:r w:rsidRPr="00D021F4">
        <w:rPr>
          <w:rFonts w:ascii="Times New Roman" w:hAnsi="Times New Roman"/>
          <w:color w:val="000000"/>
          <w:lang w:val="vi-VN"/>
        </w:rPr>
        <w:t xml:space="preserve">tròn. Từ A kẻ hai tiếp tuyến AB và AC với đường tròn, OA cắt BC tại H </w:t>
      </w:r>
      <w:r w:rsidRPr="00D021F4">
        <w:rPr>
          <w:rFonts w:ascii="Times New Roman" w:hAnsi="Times New Roman"/>
          <w:color w:val="000000"/>
          <w:spacing w:val="20"/>
          <w:lang w:val="vi-VN"/>
        </w:rPr>
        <w:t>(</w:t>
      </w:r>
      <w:r w:rsidRPr="00D021F4">
        <w:rPr>
          <w:rFonts w:ascii="Times New Roman" w:hAnsi="Times New Roman"/>
          <w:color w:val="000000"/>
          <w:lang w:val="vi-VN"/>
        </w:rPr>
        <w:t>B, C là hai tiếp điểm)..</w:t>
      </w:r>
    </w:p>
    <w:p w14:paraId="5E26C17E" w14:textId="77777777" w:rsidR="00D021F4" w:rsidRPr="00D021F4" w:rsidRDefault="00D021F4" w:rsidP="00D021F4">
      <w:pPr>
        <w:numPr>
          <w:ilvl w:val="0"/>
          <w:numId w:val="3"/>
        </w:numPr>
        <w:jc w:val="both"/>
        <w:rPr>
          <w:rFonts w:ascii="Times New Roman" w:hAnsi="Times New Roman"/>
          <w:color w:val="000000"/>
          <w:lang w:val="vi-VN"/>
        </w:rPr>
      </w:pPr>
      <w:r w:rsidRPr="00D021F4">
        <w:rPr>
          <w:rFonts w:ascii="Times New Roman" w:hAnsi="Times New Roman"/>
          <w:color w:val="000000"/>
          <w:lang w:val="vi-VN"/>
        </w:rPr>
        <w:t>Chứng minh: AO vuông góc BC tại H</w:t>
      </w:r>
    </w:p>
    <w:p w14:paraId="0FD9E44E" w14:textId="77777777" w:rsidR="00D021F4" w:rsidRPr="00D021F4" w:rsidRDefault="00D021F4" w:rsidP="00D021F4">
      <w:pPr>
        <w:numPr>
          <w:ilvl w:val="0"/>
          <w:numId w:val="3"/>
        </w:numPr>
        <w:jc w:val="both"/>
        <w:rPr>
          <w:rFonts w:ascii="Times New Roman" w:hAnsi="Times New Roman"/>
          <w:color w:val="000000"/>
        </w:rPr>
      </w:pPr>
      <w:r w:rsidRPr="00D021F4">
        <w:rPr>
          <w:rFonts w:ascii="Times New Roman" w:hAnsi="Times New Roman"/>
          <w:color w:val="000000"/>
          <w:lang w:val="vi-VN"/>
        </w:rPr>
        <w:t xml:space="preserve">Kẻ đường kính BD của (O), AD cắt (O) tại K. Chứng minh: AK . </w:t>
      </w:r>
      <w:r w:rsidRPr="00D021F4">
        <w:rPr>
          <w:rFonts w:ascii="Times New Roman" w:hAnsi="Times New Roman"/>
          <w:color w:val="000000"/>
        </w:rPr>
        <w:t>AD = AH . AO</w:t>
      </w:r>
    </w:p>
    <w:p w14:paraId="4626254C" w14:textId="77777777" w:rsidR="00D021F4" w:rsidRDefault="00D021F4" w:rsidP="00D021F4">
      <w:pPr>
        <w:jc w:val="both"/>
        <w:rPr>
          <w:rFonts w:ascii="Times New Roman" w:hAnsi="Times New Roman"/>
          <w:b/>
          <w:color w:val="000000"/>
          <w:u w:val="single"/>
          <w:lang w:val="es-ES"/>
        </w:rPr>
      </w:pPr>
    </w:p>
    <w:sectPr w:rsidR="00D021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6B263E"/>
    <w:multiLevelType w:val="multilevel"/>
    <w:tmpl w:val="3F6B263E"/>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BEF573F"/>
    <w:multiLevelType w:val="multilevel"/>
    <w:tmpl w:val="4BEF573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FCA3795"/>
    <w:multiLevelType w:val="multilevel"/>
    <w:tmpl w:val="4FCA379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31D34CF"/>
    <w:multiLevelType w:val="multilevel"/>
    <w:tmpl w:val="531D34C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D021F4"/>
    <w:rsid w:val="00613E19"/>
    <w:rsid w:val="00D021F4"/>
    <w:rsid w:val="00EE172A"/>
    <w:rsid w:val="00FE53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2B826"/>
  <w15:chartTrackingRefBased/>
  <w15:docId w15:val="{39C85B77-7D25-4432-B096-CFEF2F0AC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21F4"/>
    <w:pPr>
      <w:spacing w:after="0" w:line="240" w:lineRule="auto"/>
    </w:pPr>
    <w:rPr>
      <w:rFonts w:ascii=".VnTime" w:eastAsia="Times New Roman" w:hAnsi=".VnTime"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21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image" Target="media/image2.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theme" Target="theme/theme1.xml"/><Relationship Id="rId5" Type="http://schemas.openxmlformats.org/officeDocument/2006/relationships/image" Target="media/image1.w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352</Words>
  <Characters>2007</Characters>
  <Application>Microsoft Office Word</Application>
  <DocSecurity>0</DocSecurity>
  <Lines>16</Lines>
  <Paragraphs>4</Paragraphs>
  <ScaleCrop>false</ScaleCrop>
  <Company/>
  <LinksUpToDate>false</LinksUpToDate>
  <CharactersWithSpaces>2355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Ninh Nhân Phẩm</dc:creator>
  <cp:keywords/>
  <dc:description/>
  <cp:lastModifiedBy>Ninh Nhân Phẩm</cp:lastModifiedBy>
  <cp:revision>3</cp:revision>
  <dcterms:created xsi:type="dcterms:W3CDTF">2023-11-07T04:35:00Z</dcterms:created>
  <dcterms:modified xsi:type="dcterms:W3CDTF">2023-11-07T04:45:00Z</dcterms:modified>
</cp:coreProperties>
</file>